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DAD8" w14:textId="77777777" w:rsidR="004E47AD" w:rsidRDefault="004E47AD" w:rsidP="00D9333D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47AD">
        <w:rPr>
          <w:rFonts w:asciiTheme="majorBidi" w:hAnsiTheme="majorBidi" w:cstheme="majorBidi"/>
          <w:b/>
          <w:bCs/>
          <w:sz w:val="24"/>
          <w:szCs w:val="24"/>
        </w:rPr>
        <w:t>PRIMERA PÁGINA</w:t>
      </w:r>
    </w:p>
    <w:p w14:paraId="67CD460A" w14:textId="77777777" w:rsidR="004E47AD" w:rsidRPr="004E47AD" w:rsidRDefault="004E47AD" w:rsidP="003A180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D9333D">
        <w:rPr>
          <w:rFonts w:asciiTheme="majorBidi" w:hAnsiTheme="majorBidi" w:cstheme="majorBidi"/>
          <w:sz w:val="24"/>
          <w:szCs w:val="24"/>
          <w:u w:val="single"/>
        </w:rPr>
        <w:t>Titulo</w:t>
      </w:r>
      <w:r w:rsidRPr="004E47AD">
        <w:rPr>
          <w:rFonts w:asciiTheme="majorBidi" w:hAnsiTheme="majorBidi" w:cstheme="majorBidi"/>
          <w:sz w:val="24"/>
          <w:szCs w:val="24"/>
        </w:rPr>
        <w:t xml:space="preserve">: </w:t>
      </w:r>
      <w:r w:rsidR="00113F08" w:rsidRPr="00113F08">
        <w:rPr>
          <w:rFonts w:asciiTheme="majorBidi" w:hAnsiTheme="majorBidi" w:cstheme="majorBidi"/>
          <w:sz w:val="24"/>
          <w:szCs w:val="24"/>
        </w:rPr>
        <w:t>INFILTRACIÓN PLEURAL EN LA RECAÍDA DE UN MIELOMA MÚLTIPLE</w:t>
      </w:r>
    </w:p>
    <w:p w14:paraId="4904E8F7" w14:textId="77777777" w:rsidR="004E47AD" w:rsidRPr="00C73BCE" w:rsidRDefault="004E47AD" w:rsidP="00D9333D">
      <w:pPr>
        <w:pStyle w:val="Prrafodelista"/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C73BCE">
        <w:rPr>
          <w:rFonts w:asciiTheme="majorBidi" w:hAnsiTheme="majorBidi" w:cstheme="majorBidi"/>
          <w:sz w:val="24"/>
          <w:szCs w:val="24"/>
        </w:rPr>
        <w:t xml:space="preserve">- </w:t>
      </w:r>
      <w:r w:rsidRPr="00C73BCE">
        <w:rPr>
          <w:rFonts w:asciiTheme="majorBidi" w:hAnsiTheme="majorBidi" w:cstheme="majorBidi"/>
          <w:sz w:val="24"/>
          <w:szCs w:val="24"/>
          <w:u w:val="single"/>
        </w:rPr>
        <w:t>Autoría</w:t>
      </w:r>
      <w:r w:rsidRPr="00C73BCE">
        <w:rPr>
          <w:rFonts w:asciiTheme="majorBidi" w:hAnsiTheme="majorBidi" w:cstheme="majorBidi"/>
          <w:sz w:val="24"/>
          <w:szCs w:val="24"/>
        </w:rPr>
        <w:t xml:space="preserve">: </w:t>
      </w:r>
    </w:p>
    <w:p w14:paraId="5C6A24D2" w14:textId="71C8550B" w:rsidR="004E47AD" w:rsidRPr="00C73BCE" w:rsidRDefault="004E47AD" w:rsidP="00113F0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73BCE">
        <w:rPr>
          <w:rFonts w:asciiTheme="majorBidi" w:hAnsiTheme="majorBidi" w:cstheme="majorBidi"/>
          <w:sz w:val="24"/>
          <w:szCs w:val="24"/>
        </w:rPr>
        <w:t>1. Concepción y diseño del manuscrito: Joud Zanabili Al-Sibai</w:t>
      </w:r>
      <w:r w:rsidRPr="00C73BCE">
        <w:rPr>
          <w:rFonts w:asciiTheme="majorBidi" w:hAnsiTheme="majorBidi" w:cstheme="majorBidi"/>
          <w:sz w:val="24"/>
          <w:szCs w:val="24"/>
        </w:rPr>
        <w:br/>
        <w:t xml:space="preserve">2. Recogida de datos: </w:t>
      </w:r>
      <w:r w:rsidR="00113F08" w:rsidRPr="00C73BCE">
        <w:rPr>
          <w:rFonts w:asciiTheme="majorBidi" w:hAnsiTheme="majorBidi" w:cstheme="majorBidi"/>
          <w:sz w:val="24"/>
          <w:szCs w:val="24"/>
        </w:rPr>
        <w:t xml:space="preserve">Laura Francisca Arias </w:t>
      </w:r>
      <w:proofErr w:type="spellStart"/>
      <w:r w:rsidR="00113F08" w:rsidRPr="00C73BCE">
        <w:rPr>
          <w:rFonts w:asciiTheme="majorBidi" w:hAnsiTheme="majorBidi" w:cstheme="majorBidi"/>
          <w:sz w:val="24"/>
          <w:szCs w:val="24"/>
        </w:rPr>
        <w:t>Idrovo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, Sana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Shehadeh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Mahmalat</w:t>
      </w:r>
      <w:proofErr w:type="spellEnd"/>
      <w:r w:rsidRPr="00C73BCE">
        <w:rPr>
          <w:rFonts w:asciiTheme="majorBidi" w:hAnsiTheme="majorBidi" w:cstheme="majorBidi"/>
          <w:sz w:val="24"/>
          <w:szCs w:val="24"/>
        </w:rPr>
        <w:br/>
        <w:t xml:space="preserve">3. Análisis e interpretación de los datos: </w:t>
      </w:r>
      <w:r w:rsidR="00113F08" w:rsidRPr="00C73BCE">
        <w:rPr>
          <w:rFonts w:asciiTheme="majorBidi" w:hAnsiTheme="majorBidi" w:cstheme="majorBidi"/>
          <w:sz w:val="24"/>
          <w:szCs w:val="24"/>
        </w:rPr>
        <w:t>Eduardo Higueras Mora</w:t>
      </w:r>
      <w:r w:rsidR="00C73BCE" w:rsidRPr="00C73BCE">
        <w:rPr>
          <w:rFonts w:asciiTheme="majorBidi" w:hAnsiTheme="majorBidi" w:cstheme="majorBidi"/>
          <w:sz w:val="24"/>
          <w:szCs w:val="24"/>
        </w:rPr>
        <w:t xml:space="preserve">, </w:t>
      </w:r>
      <w:r w:rsidR="00C73BCE" w:rsidRPr="00C73BCE">
        <w:rPr>
          <w:rFonts w:asciiTheme="majorBidi" w:hAnsiTheme="majorBidi" w:cstheme="majorBidi"/>
          <w:sz w:val="24"/>
          <w:szCs w:val="24"/>
        </w:rPr>
        <w:t>Sara Alonso Álvarez</w:t>
      </w:r>
      <w:r w:rsidRPr="00C73BCE">
        <w:rPr>
          <w:rFonts w:asciiTheme="majorBidi" w:hAnsiTheme="majorBidi" w:cstheme="majorBidi"/>
          <w:sz w:val="24"/>
          <w:szCs w:val="24"/>
        </w:rPr>
        <w:br/>
        <w:t xml:space="preserve">4. Redacción, revisión, aprobación del manuscrito remitido: Joud Zanabili Al-Sibai, </w:t>
      </w:r>
      <w:r w:rsidR="00113F08" w:rsidRPr="00C73BCE">
        <w:rPr>
          <w:rFonts w:asciiTheme="majorBidi" w:hAnsiTheme="majorBidi" w:cstheme="majorBidi"/>
          <w:sz w:val="24"/>
          <w:szCs w:val="24"/>
        </w:rPr>
        <w:t xml:space="preserve">Laura Francisca Arias </w:t>
      </w:r>
      <w:proofErr w:type="spellStart"/>
      <w:r w:rsidR="00113F08" w:rsidRPr="00C73BCE">
        <w:rPr>
          <w:rFonts w:asciiTheme="majorBidi" w:hAnsiTheme="majorBidi" w:cstheme="majorBidi"/>
          <w:sz w:val="24"/>
          <w:szCs w:val="24"/>
        </w:rPr>
        <w:t>Idrovo</w:t>
      </w:r>
      <w:proofErr w:type="spellEnd"/>
      <w:r w:rsidR="00113F08" w:rsidRPr="00C73BCE">
        <w:rPr>
          <w:rFonts w:asciiTheme="majorBidi" w:hAnsiTheme="majorBidi" w:cstheme="majorBidi"/>
          <w:sz w:val="24"/>
          <w:szCs w:val="24"/>
        </w:rPr>
        <w:t>, Eduardo Higueras Mora</w:t>
      </w:r>
      <w:r w:rsidR="00C73BCE" w:rsidRPr="00C73BCE">
        <w:rPr>
          <w:rFonts w:asciiTheme="majorBidi" w:hAnsiTheme="majorBidi" w:cstheme="majorBidi"/>
          <w:sz w:val="24"/>
          <w:szCs w:val="24"/>
        </w:rPr>
        <w:t xml:space="preserve">, Sara Alonso Álvarez, </w:t>
      </w:r>
      <w:r w:rsidR="00C73BCE" w:rsidRPr="00C73BCE">
        <w:rPr>
          <w:rFonts w:asciiTheme="majorBidi" w:hAnsiTheme="majorBidi" w:cstheme="majorBidi"/>
          <w:sz w:val="24"/>
          <w:szCs w:val="24"/>
        </w:rPr>
        <w:t xml:space="preserve">Sana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Shehadeh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Mahmalat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 </w:t>
      </w:r>
    </w:p>
    <w:p w14:paraId="6F136500" w14:textId="5F0D390F" w:rsidR="004E47AD" w:rsidRPr="00C73BCE" w:rsidRDefault="004E47AD" w:rsidP="00C73BC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73BCE">
        <w:rPr>
          <w:rFonts w:asciiTheme="majorBidi" w:hAnsiTheme="majorBidi" w:cstheme="majorBidi"/>
          <w:sz w:val="24"/>
          <w:szCs w:val="24"/>
        </w:rPr>
        <w:t xml:space="preserve">- </w:t>
      </w:r>
      <w:r w:rsidRPr="00C73BCE">
        <w:rPr>
          <w:rFonts w:asciiTheme="majorBidi" w:hAnsiTheme="majorBidi" w:cstheme="majorBidi"/>
          <w:sz w:val="24"/>
          <w:szCs w:val="24"/>
          <w:u w:val="single"/>
        </w:rPr>
        <w:t>Autores</w:t>
      </w:r>
      <w:r w:rsidRPr="00C73BCE">
        <w:rPr>
          <w:rFonts w:asciiTheme="majorBidi" w:hAnsiTheme="majorBidi" w:cstheme="majorBidi"/>
          <w:sz w:val="24"/>
          <w:szCs w:val="24"/>
        </w:rPr>
        <w:t xml:space="preserve">: </w:t>
      </w:r>
      <w:r w:rsidR="00D9333D" w:rsidRPr="00C73BCE">
        <w:rPr>
          <w:rFonts w:asciiTheme="majorBidi" w:hAnsiTheme="majorBidi" w:cstheme="majorBidi"/>
          <w:sz w:val="24"/>
          <w:szCs w:val="24"/>
        </w:rPr>
        <w:t>Joud Zanabili Al-</w:t>
      </w:r>
      <w:proofErr w:type="spellStart"/>
      <w:r w:rsidR="00D9333D" w:rsidRPr="00C73BCE">
        <w:rPr>
          <w:rFonts w:asciiTheme="majorBidi" w:hAnsiTheme="majorBidi" w:cstheme="majorBidi"/>
          <w:sz w:val="24"/>
          <w:szCs w:val="24"/>
        </w:rPr>
        <w:t>Sibaia</w:t>
      </w:r>
      <w:proofErr w:type="spellEnd"/>
      <w:r w:rsidRPr="00C73BCE">
        <w:rPr>
          <w:rFonts w:asciiTheme="majorBidi" w:hAnsiTheme="majorBidi" w:cstheme="majorBidi"/>
          <w:sz w:val="24"/>
          <w:szCs w:val="24"/>
        </w:rPr>
        <w:t xml:space="preserve">, </w:t>
      </w:r>
      <w:r w:rsidR="00113F08" w:rsidRPr="00C73BCE">
        <w:rPr>
          <w:rFonts w:asciiTheme="majorBidi" w:hAnsiTheme="majorBidi" w:cstheme="majorBidi"/>
          <w:sz w:val="24"/>
          <w:szCs w:val="24"/>
        </w:rPr>
        <w:t xml:space="preserve">Laura Francisca Arias </w:t>
      </w:r>
      <w:proofErr w:type="spellStart"/>
      <w:r w:rsidR="00113F08" w:rsidRPr="00C73BCE">
        <w:rPr>
          <w:rFonts w:asciiTheme="majorBidi" w:hAnsiTheme="majorBidi" w:cstheme="majorBidi"/>
          <w:sz w:val="24"/>
          <w:szCs w:val="24"/>
        </w:rPr>
        <w:t>Idrovoa</w:t>
      </w:r>
      <w:proofErr w:type="spellEnd"/>
      <w:r w:rsidR="00113F08" w:rsidRPr="00C73BCE">
        <w:rPr>
          <w:rFonts w:asciiTheme="majorBidi" w:hAnsiTheme="majorBidi" w:cstheme="majorBidi"/>
          <w:sz w:val="24"/>
          <w:szCs w:val="24"/>
        </w:rPr>
        <w:t xml:space="preserve">, Eduardo Higueras </w:t>
      </w:r>
      <w:proofErr w:type="spellStart"/>
      <w:r w:rsidR="00113F08" w:rsidRPr="00C73BCE">
        <w:rPr>
          <w:rFonts w:asciiTheme="majorBidi" w:hAnsiTheme="majorBidi" w:cstheme="majorBidi"/>
          <w:sz w:val="24"/>
          <w:szCs w:val="24"/>
        </w:rPr>
        <w:t>Mor</w:t>
      </w:r>
      <w:r w:rsidR="00C73BCE" w:rsidRPr="00C73BCE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, </w:t>
      </w:r>
      <w:r w:rsidR="00C73BCE" w:rsidRPr="00C73BCE">
        <w:rPr>
          <w:rFonts w:asciiTheme="majorBidi" w:hAnsiTheme="majorBidi" w:cstheme="majorBidi"/>
          <w:sz w:val="24"/>
          <w:szCs w:val="24"/>
        </w:rPr>
        <w:t xml:space="preserve">Sara Alonso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Álvarez</w:t>
      </w:r>
      <w:r w:rsidR="00C73BCE" w:rsidRPr="00C73BCE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, Sana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Shehadeh</w:t>
      </w:r>
      <w:proofErr w:type="spellEnd"/>
      <w:r w:rsidR="00C73BCE" w:rsidRPr="00C73B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3BCE" w:rsidRPr="00C73BCE">
        <w:rPr>
          <w:rFonts w:asciiTheme="majorBidi" w:hAnsiTheme="majorBidi" w:cstheme="majorBidi"/>
          <w:sz w:val="24"/>
          <w:szCs w:val="24"/>
        </w:rPr>
        <w:t>Mahmalat</w:t>
      </w:r>
      <w:r w:rsidR="00C73BCE" w:rsidRPr="00C73BCE">
        <w:rPr>
          <w:rFonts w:asciiTheme="majorBidi" w:hAnsiTheme="majorBidi" w:cstheme="majorBidi"/>
          <w:sz w:val="24"/>
          <w:szCs w:val="24"/>
        </w:rPr>
        <w:t>c</w:t>
      </w:r>
      <w:proofErr w:type="spellEnd"/>
    </w:p>
    <w:p w14:paraId="5616B399" w14:textId="77777777" w:rsidR="004E47AD" w:rsidRPr="00C73BCE" w:rsidRDefault="004E47AD" w:rsidP="00D9333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73BCE">
        <w:rPr>
          <w:rFonts w:asciiTheme="majorBidi" w:hAnsiTheme="majorBidi" w:cstheme="majorBidi"/>
          <w:sz w:val="24"/>
          <w:szCs w:val="24"/>
        </w:rPr>
        <w:t xml:space="preserve">- </w:t>
      </w:r>
      <w:bookmarkStart w:id="0" w:name="_GoBack"/>
      <w:r w:rsidRPr="00C73BCE">
        <w:rPr>
          <w:rFonts w:asciiTheme="majorBidi" w:hAnsiTheme="majorBidi" w:cstheme="majorBidi"/>
          <w:sz w:val="24"/>
          <w:szCs w:val="24"/>
          <w:u w:val="single"/>
        </w:rPr>
        <w:t>Centro de procedencia</w:t>
      </w:r>
      <w:bookmarkEnd w:id="0"/>
      <w:r w:rsidRPr="00C73BCE">
        <w:rPr>
          <w:rFonts w:asciiTheme="majorBidi" w:hAnsiTheme="majorBidi" w:cstheme="majorBidi"/>
          <w:sz w:val="24"/>
          <w:szCs w:val="24"/>
        </w:rPr>
        <w:t xml:space="preserve">: </w:t>
      </w:r>
    </w:p>
    <w:p w14:paraId="3FF4E580" w14:textId="77777777" w:rsidR="004E47AD" w:rsidRPr="00C73BCE" w:rsidRDefault="00D9333D" w:rsidP="00D9333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73BCE">
        <w:rPr>
          <w:rFonts w:asciiTheme="majorBidi" w:hAnsiTheme="majorBidi" w:cstheme="majorBidi"/>
          <w:sz w:val="24"/>
          <w:szCs w:val="24"/>
        </w:rPr>
        <w:t>a</w:t>
      </w:r>
      <w:r w:rsidR="00EC1CA7" w:rsidRPr="00C73BCE">
        <w:rPr>
          <w:rFonts w:asciiTheme="majorBidi" w:hAnsiTheme="majorBidi" w:cstheme="majorBidi"/>
          <w:sz w:val="24"/>
          <w:szCs w:val="24"/>
        </w:rPr>
        <w:t>Servicio</w:t>
      </w:r>
      <w:proofErr w:type="spellEnd"/>
      <w:r w:rsidR="00EC1CA7" w:rsidRPr="00C73BCE">
        <w:rPr>
          <w:rFonts w:asciiTheme="majorBidi" w:hAnsiTheme="majorBidi" w:cstheme="majorBidi"/>
          <w:sz w:val="24"/>
          <w:szCs w:val="24"/>
        </w:rPr>
        <w:t xml:space="preserve"> de Hematología, </w:t>
      </w:r>
      <w:r w:rsidR="004E47AD" w:rsidRPr="00C73BCE">
        <w:rPr>
          <w:rFonts w:asciiTheme="majorBidi" w:hAnsiTheme="majorBidi" w:cstheme="majorBidi"/>
          <w:sz w:val="24"/>
          <w:szCs w:val="24"/>
        </w:rPr>
        <w:t xml:space="preserve">Hospital Universitario Central de Asturias, </w:t>
      </w:r>
      <w:r w:rsidRPr="00C73BCE">
        <w:rPr>
          <w:rFonts w:asciiTheme="majorBidi" w:hAnsiTheme="majorBidi" w:cstheme="majorBidi"/>
          <w:sz w:val="24"/>
          <w:szCs w:val="24"/>
        </w:rPr>
        <w:t>Oviedo, España</w:t>
      </w:r>
    </w:p>
    <w:p w14:paraId="31152F13" w14:textId="77777777" w:rsidR="004E47AD" w:rsidRPr="00C73BCE" w:rsidRDefault="00D9333D" w:rsidP="00D9333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73BCE">
        <w:rPr>
          <w:rFonts w:asciiTheme="majorBidi" w:hAnsiTheme="majorBidi" w:cstheme="majorBidi"/>
          <w:sz w:val="24"/>
          <w:szCs w:val="24"/>
        </w:rPr>
        <w:t>b</w:t>
      </w:r>
      <w:r w:rsidR="004E47AD" w:rsidRPr="00C73BCE">
        <w:rPr>
          <w:rFonts w:asciiTheme="majorBidi" w:hAnsiTheme="majorBidi" w:cstheme="majorBidi"/>
          <w:sz w:val="24"/>
          <w:szCs w:val="24"/>
        </w:rPr>
        <w:t>Servicio</w:t>
      </w:r>
      <w:proofErr w:type="spellEnd"/>
      <w:r w:rsidR="004E47AD" w:rsidRPr="00C73BCE">
        <w:rPr>
          <w:rFonts w:asciiTheme="majorBidi" w:hAnsiTheme="majorBidi" w:cstheme="majorBidi"/>
          <w:sz w:val="24"/>
          <w:szCs w:val="24"/>
        </w:rPr>
        <w:t xml:space="preserve"> de </w:t>
      </w:r>
      <w:r w:rsidR="00113F08" w:rsidRPr="00C73BCE">
        <w:rPr>
          <w:rFonts w:asciiTheme="majorBidi" w:hAnsiTheme="majorBidi" w:cstheme="majorBidi"/>
          <w:sz w:val="24"/>
          <w:szCs w:val="24"/>
        </w:rPr>
        <w:t>Bioquímica</w:t>
      </w:r>
      <w:r w:rsidR="004E47AD" w:rsidRPr="00C73BCE">
        <w:rPr>
          <w:rFonts w:asciiTheme="majorBidi" w:hAnsiTheme="majorBidi" w:cstheme="majorBidi"/>
          <w:sz w:val="24"/>
          <w:szCs w:val="24"/>
        </w:rPr>
        <w:t>, Hospital Universitario Central de Asturias, Oviedo, España</w:t>
      </w:r>
    </w:p>
    <w:p w14:paraId="1952D901" w14:textId="7AA94B6B" w:rsidR="00C73BCE" w:rsidRPr="00C73BCE" w:rsidRDefault="00C73BCE" w:rsidP="00D9333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73BCE">
        <w:rPr>
          <w:rFonts w:asciiTheme="majorBidi" w:hAnsiTheme="majorBidi" w:cstheme="majorBidi"/>
          <w:sz w:val="24"/>
          <w:szCs w:val="24"/>
        </w:rPr>
        <w:t>cServicio</w:t>
      </w:r>
      <w:proofErr w:type="spellEnd"/>
      <w:r w:rsidRPr="00C73BCE">
        <w:rPr>
          <w:rFonts w:asciiTheme="majorBidi" w:hAnsiTheme="majorBidi" w:cstheme="majorBidi"/>
          <w:sz w:val="24"/>
          <w:szCs w:val="24"/>
        </w:rPr>
        <w:t xml:space="preserve"> de Radiodiagnóstico, Hospital Vital Álvarez </w:t>
      </w:r>
      <w:proofErr w:type="spellStart"/>
      <w:r w:rsidRPr="00C73BCE">
        <w:rPr>
          <w:rFonts w:asciiTheme="majorBidi" w:hAnsiTheme="majorBidi" w:cstheme="majorBidi"/>
          <w:sz w:val="24"/>
          <w:szCs w:val="24"/>
        </w:rPr>
        <w:t>Buylla</w:t>
      </w:r>
      <w:proofErr w:type="spellEnd"/>
    </w:p>
    <w:p w14:paraId="14BBC1FF" w14:textId="77777777" w:rsidR="004E47AD" w:rsidRPr="00C73BCE" w:rsidRDefault="00D9333D" w:rsidP="00D9333D">
      <w:pPr>
        <w:pStyle w:val="Prrafodelista"/>
        <w:numPr>
          <w:ilvl w:val="0"/>
          <w:numId w:val="4"/>
        </w:numPr>
        <w:spacing w:after="0" w:line="480" w:lineRule="auto"/>
        <w:ind w:left="142" w:hanging="142"/>
        <w:rPr>
          <w:rFonts w:asciiTheme="majorBidi" w:hAnsiTheme="majorBidi" w:cstheme="majorBidi"/>
          <w:sz w:val="24"/>
          <w:szCs w:val="24"/>
        </w:rPr>
      </w:pPr>
      <w:r w:rsidRPr="00C73BCE">
        <w:rPr>
          <w:rFonts w:asciiTheme="majorBidi" w:hAnsiTheme="majorBidi" w:cstheme="majorBidi"/>
          <w:sz w:val="24"/>
          <w:szCs w:val="24"/>
        </w:rPr>
        <w:t xml:space="preserve">Los autores declaran no tener conflicto de intereses. </w:t>
      </w:r>
    </w:p>
    <w:p w14:paraId="020E222A" w14:textId="77777777" w:rsidR="00D9333D" w:rsidRDefault="00D9333D" w:rsidP="00D9333D">
      <w:pPr>
        <w:pStyle w:val="Prrafodelista"/>
        <w:numPr>
          <w:ilvl w:val="0"/>
          <w:numId w:val="4"/>
        </w:numPr>
        <w:spacing w:after="0" w:line="480" w:lineRule="auto"/>
        <w:ind w:left="142" w:hanging="142"/>
        <w:rPr>
          <w:rFonts w:asciiTheme="majorBidi" w:hAnsiTheme="majorBidi" w:cstheme="majorBidi"/>
          <w:sz w:val="24"/>
          <w:szCs w:val="24"/>
        </w:rPr>
      </w:pPr>
      <w:r w:rsidRPr="00D9333D">
        <w:rPr>
          <w:rFonts w:asciiTheme="majorBidi" w:hAnsiTheme="majorBidi" w:cstheme="majorBidi"/>
          <w:sz w:val="24"/>
          <w:szCs w:val="24"/>
          <w:u w:val="single"/>
        </w:rPr>
        <w:t>Autor correspondiente</w:t>
      </w:r>
      <w:r>
        <w:rPr>
          <w:rFonts w:asciiTheme="majorBidi" w:hAnsiTheme="majorBidi" w:cstheme="majorBidi"/>
          <w:sz w:val="24"/>
          <w:szCs w:val="24"/>
        </w:rPr>
        <w:t xml:space="preserve">: Joud Zanabili Al-Sibai. </w:t>
      </w:r>
    </w:p>
    <w:p w14:paraId="73416684" w14:textId="77777777" w:rsidR="00D9333D" w:rsidRDefault="00D9333D" w:rsidP="00D9333D">
      <w:pPr>
        <w:pStyle w:val="Prrafodelista"/>
        <w:spacing w:after="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Hospital Universitario Central de Asturias. </w:t>
      </w:r>
    </w:p>
    <w:p w14:paraId="2F06DE2D" w14:textId="77777777" w:rsidR="00D9333D" w:rsidRDefault="00D9333D" w:rsidP="00D9333D">
      <w:pPr>
        <w:pStyle w:val="Prrafodelista"/>
        <w:spacing w:after="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Av. de Roma s/n. </w:t>
      </w:r>
    </w:p>
    <w:p w14:paraId="35863772" w14:textId="77777777" w:rsidR="00D9333D" w:rsidRDefault="00D9333D" w:rsidP="00D9333D">
      <w:pPr>
        <w:pStyle w:val="Prrafodelista"/>
        <w:spacing w:after="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CP: 33011</w:t>
      </w:r>
    </w:p>
    <w:p w14:paraId="7909D4BF" w14:textId="77777777" w:rsidR="00D9333D" w:rsidRDefault="00D9333D" w:rsidP="00D9333D">
      <w:pPr>
        <w:pStyle w:val="Prrafodelista"/>
        <w:spacing w:after="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Teléfono: </w:t>
      </w:r>
      <w:r w:rsidRPr="00D9333D">
        <w:rPr>
          <w:rFonts w:asciiTheme="majorBidi" w:hAnsiTheme="majorBidi" w:cstheme="majorBidi"/>
          <w:sz w:val="24"/>
          <w:szCs w:val="24"/>
        </w:rPr>
        <w:t>+34 985 108 000</w:t>
      </w:r>
    </w:p>
    <w:p w14:paraId="09339668" w14:textId="77777777" w:rsidR="00D9333D" w:rsidRPr="00D9333D" w:rsidRDefault="00D9333D" w:rsidP="00D9333D">
      <w:pPr>
        <w:pStyle w:val="Prrafodelista"/>
        <w:spacing w:after="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e-mail: joudzas88@gmail.com</w:t>
      </w:r>
    </w:p>
    <w:p w14:paraId="1B1DC05E" w14:textId="77777777" w:rsidR="004E47AD" w:rsidRDefault="004E47AD" w:rsidP="00D9333D">
      <w:pPr>
        <w:spacing w:after="0"/>
      </w:pPr>
    </w:p>
    <w:sectPr w:rsidR="004E47AD" w:rsidSect="00C23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0636"/>
    <w:multiLevelType w:val="hybridMultilevel"/>
    <w:tmpl w:val="8C648532"/>
    <w:lvl w:ilvl="0" w:tplc="45AEA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5358"/>
    <w:multiLevelType w:val="hybridMultilevel"/>
    <w:tmpl w:val="80304226"/>
    <w:lvl w:ilvl="0" w:tplc="A3B266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1174"/>
    <w:multiLevelType w:val="hybridMultilevel"/>
    <w:tmpl w:val="C1E2814A"/>
    <w:lvl w:ilvl="0" w:tplc="402C25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50384"/>
    <w:multiLevelType w:val="hybridMultilevel"/>
    <w:tmpl w:val="F822B2B2"/>
    <w:lvl w:ilvl="0" w:tplc="3BE40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47AD"/>
    <w:rsid w:val="00113F08"/>
    <w:rsid w:val="003A1809"/>
    <w:rsid w:val="004E47AD"/>
    <w:rsid w:val="006C15D1"/>
    <w:rsid w:val="009D6342"/>
    <w:rsid w:val="00B86F13"/>
    <w:rsid w:val="00C230E9"/>
    <w:rsid w:val="00C73BCE"/>
    <w:rsid w:val="00D9333D"/>
    <w:rsid w:val="00E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60F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zanabili</dc:creator>
  <cp:lastModifiedBy>Joud Zanabili Al-Sibai</cp:lastModifiedBy>
  <cp:revision>6</cp:revision>
  <dcterms:created xsi:type="dcterms:W3CDTF">2016-11-01T14:15:00Z</dcterms:created>
  <dcterms:modified xsi:type="dcterms:W3CDTF">2017-05-06T00:28:00Z</dcterms:modified>
</cp:coreProperties>
</file>